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22" w:rsidRDefault="00BA6B50" w:rsidP="002E3722">
      <w:pPr>
        <w:pStyle w:val="Kop2"/>
      </w:pPr>
      <w:bookmarkStart w:id="0" w:name="_Toc323119062"/>
      <w:r>
        <w:t>Voorbeeld 10193-10 Figuur bij abeelding</w:t>
      </w:r>
    </w:p>
    <w:p w:rsidR="0038672F" w:rsidRDefault="00D342D0" w:rsidP="0038672F">
      <w:pPr>
        <w:pStyle w:val="Kop3"/>
      </w:pPr>
      <w:bookmarkStart w:id="1" w:name="_Toc323119064"/>
      <w:bookmarkEnd w:id="0"/>
      <w:r>
        <w:t>Gebeurtenis</w:t>
      </w:r>
      <w:bookmarkEnd w:id="1"/>
    </w:p>
    <w:p w:rsidR="00D342D0" w:rsidRDefault="00BA6B50" w:rsidP="00D342D0">
      <w:pPr>
        <w:rPr>
          <w:lang w:eastAsia="nl-NL"/>
        </w:rPr>
      </w:pPr>
      <w:r>
        <w:rPr>
          <w:lang w:eastAsia="nl-NL"/>
        </w:rPr>
        <w:t>In Word gebruik je stijlen om ervoor te zorgen dat de opmaak eenduidig is en op slechts één plek onderhouden hoeft te worden.</w:t>
      </w:r>
    </w:p>
    <w:p w:rsidR="00AD1FEB" w:rsidRDefault="00AD1FEB" w:rsidP="0038672F"/>
    <w:p w:rsidR="00BA6B50" w:rsidRDefault="00BA6B50" w:rsidP="0038672F">
      <w:r>
        <w:t>Word werkt koppen zoals te zien in de figuur hieronder</w:t>
      </w:r>
    </w:p>
    <w:p w:rsidR="0038672F" w:rsidRDefault="00BA6B50" w:rsidP="0038672F">
      <w:pPr>
        <w:pStyle w:val="ETStandaard"/>
      </w:pPr>
      <w:r>
        <w:rPr>
          <w:noProof/>
        </w:rPr>
        <w:drawing>
          <wp:inline distT="0" distB="0" distL="0" distR="0" wp14:anchorId="6856E2F5" wp14:editId="0A154A50">
            <wp:extent cx="1990725" cy="54292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50" w:rsidRDefault="00BA6B50" w:rsidP="0038672F">
      <w:pPr>
        <w:pStyle w:val="ETStandaard"/>
      </w:pPr>
    </w:p>
    <w:p w:rsidR="00BA6B50" w:rsidRDefault="00BA6B50" w:rsidP="00BA6B50">
      <w:pPr>
        <w:pStyle w:val="Kop3"/>
      </w:pPr>
      <w:r>
        <w:t>Gebeurtenis 2</w:t>
      </w:r>
    </w:p>
    <w:p w:rsidR="00BA6B50" w:rsidRDefault="00BA6B50" w:rsidP="00BA6B50">
      <w:pPr>
        <w:rPr>
          <w:lang w:eastAsia="nl-NL"/>
        </w:rPr>
      </w:pPr>
      <w:r>
        <w:rPr>
          <w:lang w:eastAsia="nl-NL"/>
        </w:rPr>
        <w:t>In Word gebruik je stijlen om ervoor te zorgen dat de opmaak eenduidig is en op slechts één plek onderhouden hoeft te worden.</w:t>
      </w:r>
    </w:p>
    <w:p w:rsidR="00BA6B50" w:rsidRDefault="00BA6B50" w:rsidP="00BA6B50"/>
    <w:p w:rsidR="00BA6B50" w:rsidRDefault="00BA6B50" w:rsidP="00BA6B50">
      <w:r>
        <w:t xml:space="preserve">Word werkt koppen zoals te zien in de </w:t>
      </w:r>
      <w:r w:rsidR="001E6785">
        <w:t>afbeelding</w:t>
      </w:r>
      <w:r>
        <w:t xml:space="preserve"> hieronder</w:t>
      </w:r>
    </w:p>
    <w:p w:rsidR="00BA6B50" w:rsidRDefault="00BA6B50" w:rsidP="00BA6B50">
      <w:pPr>
        <w:pStyle w:val="ETStandaard"/>
        <w:keepNext/>
      </w:pPr>
      <w:r>
        <w:rPr>
          <w:noProof/>
        </w:rPr>
        <w:drawing>
          <wp:inline distT="0" distB="0" distL="0" distR="0" wp14:anchorId="359CF4C2" wp14:editId="616687D9">
            <wp:extent cx="1990725" cy="542925"/>
            <wp:effectExtent l="0" t="0" r="952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785" w:rsidRDefault="001E6785" w:rsidP="001E6785"/>
    <w:p w:rsidR="001E6785" w:rsidRDefault="001E6785" w:rsidP="001E6785">
      <w:pPr>
        <w:pStyle w:val="Kop3"/>
      </w:pPr>
      <w:r>
        <w:t>Gebeurtenis 3</w:t>
      </w:r>
    </w:p>
    <w:p w:rsidR="001E6785" w:rsidRDefault="001E6785" w:rsidP="001E6785">
      <w:pPr>
        <w:rPr>
          <w:lang w:eastAsia="nl-NL"/>
        </w:rPr>
      </w:pPr>
      <w:r>
        <w:rPr>
          <w:lang w:eastAsia="nl-NL"/>
        </w:rPr>
        <w:t>In Word gebruik je stijlen om ervoor te zorgen dat de opmaak eenduidig is en op slechts één plek onderhouden hoeft te worden.</w:t>
      </w:r>
    </w:p>
    <w:p w:rsidR="001E6785" w:rsidRDefault="001E6785" w:rsidP="001E6785"/>
    <w:p w:rsidR="001E6785" w:rsidRDefault="001E6785" w:rsidP="001E6785">
      <w:r>
        <w:t xml:space="preserve">Word werkt koppen zoals te zien in de </w:t>
      </w:r>
    </w:p>
    <w:p w:rsidR="00A83B88" w:rsidRDefault="001E6785" w:rsidP="00A83B88">
      <w:pPr>
        <w:pStyle w:val="ETStandaard"/>
        <w:keepNext/>
      </w:pPr>
      <w:r>
        <w:rPr>
          <w:noProof/>
        </w:rPr>
        <w:drawing>
          <wp:inline distT="0" distB="0" distL="0" distR="0" wp14:anchorId="55581E23" wp14:editId="30890F7D">
            <wp:extent cx="1990725" cy="54292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50" w:rsidRPr="0038672F" w:rsidRDefault="00BA6B50" w:rsidP="0038672F">
      <w:pPr>
        <w:pStyle w:val="ETStandaard"/>
      </w:pPr>
      <w:bookmarkStart w:id="2" w:name="_GoBack"/>
      <w:bookmarkEnd w:id="2"/>
    </w:p>
    <w:sectPr w:rsidR="00BA6B50" w:rsidRPr="0038672F" w:rsidSect="00E17A06">
      <w:headerReference w:type="default" r:id="rId9"/>
      <w:footerReference w:type="default" r:id="rId10"/>
      <w:headerReference w:type="first" r:id="rId11"/>
      <w:pgSz w:w="11906" w:h="16838" w:code="9"/>
      <w:pgMar w:top="1985" w:right="1418" w:bottom="1418" w:left="1985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B50" w:rsidRDefault="00BA6B50" w:rsidP="009D7966">
      <w:r>
        <w:separator/>
      </w:r>
    </w:p>
  </w:endnote>
  <w:endnote w:type="continuationSeparator" w:id="0">
    <w:p w:rsidR="00BA6B50" w:rsidRDefault="00BA6B50" w:rsidP="009D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EB" w:rsidRPr="00A31F3F" w:rsidRDefault="00AD1FEB" w:rsidP="00A31F3F">
    <w:pPr>
      <w:pStyle w:val="ETVoettekst"/>
      <w:rPr>
        <w:lang w:val="en-US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1276350</wp:posOffset>
          </wp:positionH>
          <wp:positionV relativeFrom="page">
            <wp:posOffset>9877425</wp:posOffset>
          </wp:positionV>
          <wp:extent cx="5391150" cy="66675"/>
          <wp:effectExtent l="19050" t="0" r="0" b="0"/>
          <wp:wrapNone/>
          <wp:docPr id="36" name="Afbeelding 35" descr="EL_Stre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_Streep.jpg"/>
                  <pic:cNvPicPr/>
                </pic:nvPicPr>
                <pic:blipFill>
                  <a:blip r:embed="rId1"/>
                  <a:srcRect t="-275000" b="-275000"/>
                  <a:stretch>
                    <a:fillRect/>
                  </a:stretch>
                </pic:blipFill>
                <pic:spPr>
                  <a:xfrm>
                    <a:off x="0" y="0"/>
                    <a:ext cx="5391150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2BE5">
      <w:rPr>
        <w:lang w:val="en-US"/>
      </w:rPr>
      <w:t>Easy Learning B.V.</w:t>
    </w:r>
    <w:r w:rsidRPr="006E2BE5">
      <w:rPr>
        <w:vertAlign w:val="superscript"/>
        <w:lang w:val="en-US"/>
      </w:rPr>
      <w:t>©</w:t>
    </w:r>
    <w:r w:rsidRPr="006E2BE5">
      <w:rPr>
        <w:lang w:val="en-US"/>
      </w:rPr>
      <w:t xml:space="preserve"> </w:t>
    </w:r>
    <w:r w:rsidRPr="006E2BE5">
      <w:rPr>
        <w:lang w:val="en-US"/>
      </w:rPr>
      <w:tab/>
    </w:r>
    <w:r w:rsidRPr="006E2BE5">
      <w:rPr>
        <w:lang w:val="en-US"/>
      </w:rPr>
      <w:tab/>
      <w:t xml:space="preserve">pagina </w:t>
    </w:r>
    <w:r w:rsidR="00D03B19">
      <w:fldChar w:fldCharType="begin"/>
    </w:r>
    <w:r w:rsidRPr="006E2BE5">
      <w:rPr>
        <w:lang w:val="en-US"/>
      </w:rPr>
      <w:instrText xml:space="preserve"> PAGE   \* MERGEFORMAT </w:instrText>
    </w:r>
    <w:r w:rsidR="00D03B19">
      <w:fldChar w:fldCharType="separate"/>
    </w:r>
    <w:r w:rsidR="00724DB1">
      <w:rPr>
        <w:lang w:val="en-US"/>
      </w:rPr>
      <w:t>2</w:t>
    </w:r>
    <w:r w:rsidR="00D03B19">
      <w:fldChar w:fldCharType="end"/>
    </w:r>
    <w:r>
      <w:t xml:space="preserve"> </w:t>
    </w:r>
    <w:r w:rsidRPr="006E2BE5">
      <w:rPr>
        <w:lang w:val="en-US"/>
      </w:rPr>
      <w:t xml:space="preserve">van </w:t>
    </w:r>
    <w:fldSimple w:instr=" NUMPAGES   \* MERGEFORMAT ">
      <w:r w:rsidR="00BA6B50" w:rsidRPr="00BA6B50">
        <w:rPr>
          <w:lang w:val="en-US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B50" w:rsidRDefault="00BA6B50" w:rsidP="009D7966">
      <w:r>
        <w:separator/>
      </w:r>
    </w:p>
  </w:footnote>
  <w:footnote w:type="continuationSeparator" w:id="0">
    <w:p w:rsidR="00BA6B50" w:rsidRDefault="00BA6B50" w:rsidP="009D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EB" w:rsidRPr="008C7B18" w:rsidRDefault="00AD1FEB" w:rsidP="008C7B18">
    <w:pPr>
      <w:pStyle w:val="Koptekst"/>
    </w:pPr>
    <w:r>
      <w:rPr>
        <w:noProof/>
        <w:lang w:eastAsia="nl-NL"/>
      </w:rPr>
      <w:drawing>
        <wp:inline distT="0" distB="0" distL="0" distR="0">
          <wp:extent cx="5400000" cy="878049"/>
          <wp:effectExtent l="19050" t="0" r="0" b="0"/>
          <wp:docPr id="26" name="Afbeelding 25" descr="EL_Logo_rech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_Logo_rech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0" cy="878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EB" w:rsidRDefault="00AD1FEB">
    <w:pPr>
      <w:pStyle w:val="Koptekst"/>
    </w:pPr>
    <w:r w:rsidRPr="00C3335E">
      <w:rPr>
        <w:noProof/>
        <w:lang w:eastAsia="nl-NL"/>
      </w:rPr>
      <w:drawing>
        <wp:inline distT="0" distB="0" distL="0" distR="0">
          <wp:extent cx="5399405" cy="877952"/>
          <wp:effectExtent l="19050" t="0" r="0" b="0"/>
          <wp:docPr id="1" name="Afbeelding 25" descr="EL_Logo_rech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_Logo_recht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8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1B89"/>
    <w:multiLevelType w:val="hybridMultilevel"/>
    <w:tmpl w:val="35A2F5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4CC6"/>
    <w:multiLevelType w:val="hybridMultilevel"/>
    <w:tmpl w:val="32D0B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61A91"/>
    <w:multiLevelType w:val="hybridMultilevel"/>
    <w:tmpl w:val="483213B0"/>
    <w:lvl w:ilvl="0" w:tplc="8794A5CC">
      <w:start w:val="1"/>
      <w:numFmt w:val="decimal"/>
      <w:pStyle w:val="ETNummers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2421BD"/>
    <w:multiLevelType w:val="hybridMultilevel"/>
    <w:tmpl w:val="F60250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666"/>
    <w:multiLevelType w:val="hybridMultilevel"/>
    <w:tmpl w:val="15C8D7FA"/>
    <w:lvl w:ilvl="0" w:tplc="E96EB3C6">
      <w:start w:val="1"/>
      <w:numFmt w:val="bullet"/>
      <w:pStyle w:val="ETOpsomming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A7BCB"/>
    <w:multiLevelType w:val="hybridMultilevel"/>
    <w:tmpl w:val="C43826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1CC"/>
    <w:multiLevelType w:val="multilevel"/>
    <w:tmpl w:val="CC162296"/>
    <w:lvl w:ilvl="0">
      <w:start w:val="1"/>
      <w:numFmt w:val="none"/>
      <w:pStyle w:val="Kop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Kop2"/>
      <w:suff w:val="spac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7" w15:restartNumberingAfterBreak="0">
    <w:nsid w:val="62B80BB3"/>
    <w:multiLevelType w:val="hybridMultilevel"/>
    <w:tmpl w:val="1090BB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263D8"/>
    <w:multiLevelType w:val="hybridMultilevel"/>
    <w:tmpl w:val="303A98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31581"/>
    <w:multiLevelType w:val="hybridMultilevel"/>
    <w:tmpl w:val="0A62C38A"/>
    <w:lvl w:ilvl="0" w:tplc="FFC6055E">
      <w:start w:val="1"/>
      <w:numFmt w:val="bullet"/>
      <w:pStyle w:val="ETBullets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3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0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7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2"/>
  </w:num>
  <w:num w:numId="15">
    <w:abstractNumId w:val="2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2"/>
    <w:lvlOverride w:ilvl="0">
      <w:startOverride w:val="1"/>
    </w:lvlOverride>
  </w:num>
  <w:num w:numId="24">
    <w:abstractNumId w:val="0"/>
  </w:num>
  <w:num w:numId="25">
    <w:abstractNumId w:val="1"/>
  </w:num>
  <w:num w:numId="26">
    <w:abstractNumId w:val="5"/>
  </w:num>
  <w:num w:numId="27">
    <w:abstractNumId w:val="7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50"/>
    <w:rsid w:val="00006833"/>
    <w:rsid w:val="00010DE9"/>
    <w:rsid w:val="00012B1B"/>
    <w:rsid w:val="00021950"/>
    <w:rsid w:val="00024BC0"/>
    <w:rsid w:val="00027660"/>
    <w:rsid w:val="00031996"/>
    <w:rsid w:val="00040410"/>
    <w:rsid w:val="00050C97"/>
    <w:rsid w:val="0006746F"/>
    <w:rsid w:val="00067D66"/>
    <w:rsid w:val="00087FD3"/>
    <w:rsid w:val="00097958"/>
    <w:rsid w:val="000A25D7"/>
    <w:rsid w:val="000A704D"/>
    <w:rsid w:val="000C0E04"/>
    <w:rsid w:val="000C2811"/>
    <w:rsid w:val="000C28B7"/>
    <w:rsid w:val="000C584D"/>
    <w:rsid w:val="000D1144"/>
    <w:rsid w:val="000D7A1E"/>
    <w:rsid w:val="000E3EF3"/>
    <w:rsid w:val="000F7D68"/>
    <w:rsid w:val="000F7F2D"/>
    <w:rsid w:val="00100B34"/>
    <w:rsid w:val="00102930"/>
    <w:rsid w:val="00121424"/>
    <w:rsid w:val="0014498F"/>
    <w:rsid w:val="00150D56"/>
    <w:rsid w:val="00156CB7"/>
    <w:rsid w:val="00164766"/>
    <w:rsid w:val="00170E39"/>
    <w:rsid w:val="0017330F"/>
    <w:rsid w:val="001765CF"/>
    <w:rsid w:val="00184614"/>
    <w:rsid w:val="001A332A"/>
    <w:rsid w:val="001A4B23"/>
    <w:rsid w:val="001C1B99"/>
    <w:rsid w:val="001C5093"/>
    <w:rsid w:val="001E1E47"/>
    <w:rsid w:val="001E6785"/>
    <w:rsid w:val="001E7375"/>
    <w:rsid w:val="00211A44"/>
    <w:rsid w:val="00242E4D"/>
    <w:rsid w:val="00274E79"/>
    <w:rsid w:val="002866AA"/>
    <w:rsid w:val="002978B9"/>
    <w:rsid w:val="002A3597"/>
    <w:rsid w:val="002A711E"/>
    <w:rsid w:val="002B019D"/>
    <w:rsid w:val="002B424B"/>
    <w:rsid w:val="002C28B1"/>
    <w:rsid w:val="002E1DCA"/>
    <w:rsid w:val="002E3722"/>
    <w:rsid w:val="002F05EE"/>
    <w:rsid w:val="002F13E0"/>
    <w:rsid w:val="002F4370"/>
    <w:rsid w:val="00303B41"/>
    <w:rsid w:val="003063C6"/>
    <w:rsid w:val="00316035"/>
    <w:rsid w:val="0032691E"/>
    <w:rsid w:val="0034474E"/>
    <w:rsid w:val="0034712B"/>
    <w:rsid w:val="00351D52"/>
    <w:rsid w:val="00364CE6"/>
    <w:rsid w:val="00365F84"/>
    <w:rsid w:val="00370B95"/>
    <w:rsid w:val="0038672F"/>
    <w:rsid w:val="00394842"/>
    <w:rsid w:val="003A060C"/>
    <w:rsid w:val="003A273A"/>
    <w:rsid w:val="003A52C0"/>
    <w:rsid w:val="003B0EA6"/>
    <w:rsid w:val="003B7DAB"/>
    <w:rsid w:val="003C2078"/>
    <w:rsid w:val="003D5D45"/>
    <w:rsid w:val="003E015E"/>
    <w:rsid w:val="003F056F"/>
    <w:rsid w:val="00413F82"/>
    <w:rsid w:val="00420543"/>
    <w:rsid w:val="0043011E"/>
    <w:rsid w:val="00430253"/>
    <w:rsid w:val="00484A6E"/>
    <w:rsid w:val="004A07A5"/>
    <w:rsid w:val="004B4E81"/>
    <w:rsid w:val="004B73AF"/>
    <w:rsid w:val="004E0C65"/>
    <w:rsid w:val="004E5080"/>
    <w:rsid w:val="004F043E"/>
    <w:rsid w:val="004F7042"/>
    <w:rsid w:val="00512014"/>
    <w:rsid w:val="00530D26"/>
    <w:rsid w:val="00540A6E"/>
    <w:rsid w:val="005439DB"/>
    <w:rsid w:val="00543A61"/>
    <w:rsid w:val="00553A4B"/>
    <w:rsid w:val="00566C2F"/>
    <w:rsid w:val="0057111C"/>
    <w:rsid w:val="00573941"/>
    <w:rsid w:val="00575788"/>
    <w:rsid w:val="00582869"/>
    <w:rsid w:val="00590F43"/>
    <w:rsid w:val="005A1561"/>
    <w:rsid w:val="005A45AF"/>
    <w:rsid w:val="005A766C"/>
    <w:rsid w:val="005B3A08"/>
    <w:rsid w:val="005D0073"/>
    <w:rsid w:val="005E0BF3"/>
    <w:rsid w:val="00631158"/>
    <w:rsid w:val="006628C3"/>
    <w:rsid w:val="006643A9"/>
    <w:rsid w:val="00665F76"/>
    <w:rsid w:val="00671435"/>
    <w:rsid w:val="00685DC2"/>
    <w:rsid w:val="006C0706"/>
    <w:rsid w:val="006C18D0"/>
    <w:rsid w:val="006E2BE5"/>
    <w:rsid w:val="006E5668"/>
    <w:rsid w:val="006F4315"/>
    <w:rsid w:val="006F5F31"/>
    <w:rsid w:val="00701E5F"/>
    <w:rsid w:val="00703CB0"/>
    <w:rsid w:val="00712A47"/>
    <w:rsid w:val="00712C01"/>
    <w:rsid w:val="00724DB1"/>
    <w:rsid w:val="00730125"/>
    <w:rsid w:val="00741DAC"/>
    <w:rsid w:val="00751B6B"/>
    <w:rsid w:val="00760615"/>
    <w:rsid w:val="0076714F"/>
    <w:rsid w:val="00786468"/>
    <w:rsid w:val="00790135"/>
    <w:rsid w:val="007B0437"/>
    <w:rsid w:val="007B1812"/>
    <w:rsid w:val="007C1CCA"/>
    <w:rsid w:val="007E3B78"/>
    <w:rsid w:val="00813CF8"/>
    <w:rsid w:val="008141A0"/>
    <w:rsid w:val="00834663"/>
    <w:rsid w:val="00835A21"/>
    <w:rsid w:val="00862FC9"/>
    <w:rsid w:val="00877B6F"/>
    <w:rsid w:val="0088058D"/>
    <w:rsid w:val="00882794"/>
    <w:rsid w:val="008A422C"/>
    <w:rsid w:val="008B2772"/>
    <w:rsid w:val="008C34C8"/>
    <w:rsid w:val="008C577F"/>
    <w:rsid w:val="008C7B18"/>
    <w:rsid w:val="008E1043"/>
    <w:rsid w:val="008E31BF"/>
    <w:rsid w:val="008E609D"/>
    <w:rsid w:val="009031FC"/>
    <w:rsid w:val="00903E3C"/>
    <w:rsid w:val="00910833"/>
    <w:rsid w:val="00931134"/>
    <w:rsid w:val="009422B3"/>
    <w:rsid w:val="00944F26"/>
    <w:rsid w:val="0095073E"/>
    <w:rsid w:val="00955A01"/>
    <w:rsid w:val="009755EB"/>
    <w:rsid w:val="00976333"/>
    <w:rsid w:val="009A53EC"/>
    <w:rsid w:val="009B0720"/>
    <w:rsid w:val="009C1B6C"/>
    <w:rsid w:val="009C6BB9"/>
    <w:rsid w:val="009D1BEB"/>
    <w:rsid w:val="009D1E1E"/>
    <w:rsid w:val="009D61F3"/>
    <w:rsid w:val="009D7966"/>
    <w:rsid w:val="009E70D4"/>
    <w:rsid w:val="00A00128"/>
    <w:rsid w:val="00A06C13"/>
    <w:rsid w:val="00A10A26"/>
    <w:rsid w:val="00A2118D"/>
    <w:rsid w:val="00A22FB3"/>
    <w:rsid w:val="00A31F3F"/>
    <w:rsid w:val="00A41E95"/>
    <w:rsid w:val="00A44DB0"/>
    <w:rsid w:val="00A65A5F"/>
    <w:rsid w:val="00A663E9"/>
    <w:rsid w:val="00A83B88"/>
    <w:rsid w:val="00A83C8D"/>
    <w:rsid w:val="00AA1BEB"/>
    <w:rsid w:val="00AD1FEB"/>
    <w:rsid w:val="00AD515C"/>
    <w:rsid w:val="00AF2A3B"/>
    <w:rsid w:val="00B24C17"/>
    <w:rsid w:val="00B26AF6"/>
    <w:rsid w:val="00B365AF"/>
    <w:rsid w:val="00B46DF1"/>
    <w:rsid w:val="00B50783"/>
    <w:rsid w:val="00B53569"/>
    <w:rsid w:val="00B75F94"/>
    <w:rsid w:val="00B978A9"/>
    <w:rsid w:val="00BA6B50"/>
    <w:rsid w:val="00BA7370"/>
    <w:rsid w:val="00BB4234"/>
    <w:rsid w:val="00BC5D09"/>
    <w:rsid w:val="00BF7611"/>
    <w:rsid w:val="00C059AA"/>
    <w:rsid w:val="00C3335E"/>
    <w:rsid w:val="00C37F61"/>
    <w:rsid w:val="00C50330"/>
    <w:rsid w:val="00C66C55"/>
    <w:rsid w:val="00C67388"/>
    <w:rsid w:val="00C704C1"/>
    <w:rsid w:val="00C814CC"/>
    <w:rsid w:val="00C95CC0"/>
    <w:rsid w:val="00CA2FE6"/>
    <w:rsid w:val="00CA4ACE"/>
    <w:rsid w:val="00CA5612"/>
    <w:rsid w:val="00CB2387"/>
    <w:rsid w:val="00CB2E9F"/>
    <w:rsid w:val="00CD5D19"/>
    <w:rsid w:val="00CD7BFC"/>
    <w:rsid w:val="00CF5C9C"/>
    <w:rsid w:val="00D03B19"/>
    <w:rsid w:val="00D15CB5"/>
    <w:rsid w:val="00D2598F"/>
    <w:rsid w:val="00D33A29"/>
    <w:rsid w:val="00D342D0"/>
    <w:rsid w:val="00D34C23"/>
    <w:rsid w:val="00D37357"/>
    <w:rsid w:val="00D45AF9"/>
    <w:rsid w:val="00D64F8D"/>
    <w:rsid w:val="00D669C8"/>
    <w:rsid w:val="00D74AD1"/>
    <w:rsid w:val="00D926F5"/>
    <w:rsid w:val="00DA3C89"/>
    <w:rsid w:val="00DB0C18"/>
    <w:rsid w:val="00DB175B"/>
    <w:rsid w:val="00DB4DF9"/>
    <w:rsid w:val="00DC6C72"/>
    <w:rsid w:val="00DD08C8"/>
    <w:rsid w:val="00DD4869"/>
    <w:rsid w:val="00DE1E12"/>
    <w:rsid w:val="00DE7946"/>
    <w:rsid w:val="00DF0FC1"/>
    <w:rsid w:val="00DF7492"/>
    <w:rsid w:val="00E05675"/>
    <w:rsid w:val="00E075CE"/>
    <w:rsid w:val="00E17A06"/>
    <w:rsid w:val="00E24242"/>
    <w:rsid w:val="00E36D39"/>
    <w:rsid w:val="00E43E6D"/>
    <w:rsid w:val="00E4748F"/>
    <w:rsid w:val="00E61636"/>
    <w:rsid w:val="00E85ED4"/>
    <w:rsid w:val="00EA579C"/>
    <w:rsid w:val="00EA615F"/>
    <w:rsid w:val="00EA6425"/>
    <w:rsid w:val="00EB5384"/>
    <w:rsid w:val="00EB6A81"/>
    <w:rsid w:val="00ED28D7"/>
    <w:rsid w:val="00EE79CB"/>
    <w:rsid w:val="00EF1027"/>
    <w:rsid w:val="00EF6FC6"/>
    <w:rsid w:val="00F022A2"/>
    <w:rsid w:val="00F04E83"/>
    <w:rsid w:val="00F6154B"/>
    <w:rsid w:val="00F62514"/>
    <w:rsid w:val="00F76AE0"/>
    <w:rsid w:val="00F84077"/>
    <w:rsid w:val="00F905DC"/>
    <w:rsid w:val="00F969C4"/>
    <w:rsid w:val="00F97B49"/>
    <w:rsid w:val="00FD7B34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4474E"/>
    <w:pPr>
      <w:spacing w:after="0" w:line="240" w:lineRule="auto"/>
    </w:pPr>
    <w:rPr>
      <w:rFonts w:ascii="Verdana" w:hAnsi="Verdana"/>
      <w:sz w:val="20"/>
    </w:rPr>
  </w:style>
  <w:style w:type="paragraph" w:styleId="Kop1">
    <w:name w:val="heading 1"/>
    <w:basedOn w:val="ETStandaard"/>
    <w:next w:val="ETStandaard"/>
    <w:link w:val="Kop1Char"/>
    <w:qFormat/>
    <w:rsid w:val="00C3335E"/>
    <w:pPr>
      <w:keepNext/>
      <w:pageBreakBefore/>
      <w:numPr>
        <w:numId w:val="6"/>
      </w:numPr>
      <w:spacing w:before="240" w:after="60"/>
      <w:outlineLvl w:val="0"/>
    </w:pPr>
    <w:rPr>
      <w:rFonts w:cs="Arial"/>
      <w:b/>
      <w:bCs/>
      <w:caps/>
      <w:color w:val="EA6E1F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4712B"/>
    <w:pPr>
      <w:keepNext/>
      <w:numPr>
        <w:ilvl w:val="1"/>
        <w:numId w:val="6"/>
      </w:numPr>
      <w:tabs>
        <w:tab w:val="left" w:pos="964"/>
      </w:tabs>
      <w:spacing w:before="240" w:after="60"/>
      <w:outlineLvl w:val="1"/>
    </w:pPr>
    <w:rPr>
      <w:rFonts w:eastAsia="Times New Roman" w:cs="Arial"/>
      <w:b/>
      <w:bCs/>
      <w:iCs/>
      <w:caps/>
      <w:color w:val="EA6E1F"/>
      <w:sz w:val="24"/>
      <w:szCs w:val="28"/>
      <w:lang w:eastAsia="nl-NL"/>
    </w:rPr>
  </w:style>
  <w:style w:type="paragraph" w:styleId="Kop3">
    <w:name w:val="heading 3"/>
    <w:basedOn w:val="ETStandaard"/>
    <w:next w:val="ETStandaard"/>
    <w:link w:val="Kop3Char"/>
    <w:qFormat/>
    <w:rsid w:val="00EA615F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A615F"/>
    <w:pPr>
      <w:keepNext/>
      <w:keepLines/>
      <w:outlineLvl w:val="3"/>
    </w:pPr>
    <w:rPr>
      <w:rFonts w:eastAsiaTheme="majorEastAsia" w:cstheme="majorBidi"/>
      <w:b/>
      <w:bCs/>
      <w:i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TStandaard">
    <w:name w:val="ET_Standaard"/>
    <w:basedOn w:val="Standaard"/>
    <w:link w:val="ETStandaardChar"/>
    <w:qFormat/>
    <w:rsid w:val="00EF6FC6"/>
    <w:rPr>
      <w:rFonts w:eastAsia="Times New Roman" w:cs="Times New Roman"/>
      <w:szCs w:val="24"/>
      <w:lang w:eastAsia="nl-NL"/>
    </w:rPr>
  </w:style>
  <w:style w:type="paragraph" w:customStyle="1" w:styleId="ETAfbeelding">
    <w:name w:val="ET_Afbeelding"/>
    <w:basedOn w:val="ETStandaard"/>
    <w:qFormat/>
    <w:rsid w:val="00EF6FC6"/>
    <w:rPr>
      <w:b/>
      <w:i/>
      <w:sz w:val="16"/>
    </w:rPr>
  </w:style>
  <w:style w:type="paragraph" w:customStyle="1" w:styleId="ETBullets">
    <w:name w:val="ET_Bullets"/>
    <w:basedOn w:val="ETStandaard"/>
    <w:qFormat/>
    <w:rsid w:val="000A704D"/>
    <w:pPr>
      <w:numPr>
        <w:numId w:val="3"/>
      </w:numPr>
      <w:tabs>
        <w:tab w:val="left" w:pos="284"/>
      </w:tabs>
      <w:ind w:left="568" w:hanging="284"/>
    </w:pPr>
  </w:style>
  <w:style w:type="paragraph" w:customStyle="1" w:styleId="ETNummers">
    <w:name w:val="ET_Nummers"/>
    <w:basedOn w:val="ETStandaard"/>
    <w:rsid w:val="00EF6FC6"/>
    <w:pPr>
      <w:numPr>
        <w:numId w:val="1"/>
      </w:numPr>
    </w:pPr>
  </w:style>
  <w:style w:type="paragraph" w:customStyle="1" w:styleId="ETOpsomming">
    <w:name w:val="ET_Opsomming"/>
    <w:basedOn w:val="ETStandaard"/>
    <w:qFormat/>
    <w:rsid w:val="00EF6FC6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rsid w:val="00C3335E"/>
    <w:rPr>
      <w:rFonts w:ascii="Verdana" w:eastAsia="Times New Roman" w:hAnsi="Verdana" w:cs="Arial"/>
      <w:b/>
      <w:bCs/>
      <w:caps/>
      <w:color w:val="EA6E1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34712B"/>
    <w:rPr>
      <w:rFonts w:ascii="Verdana" w:eastAsia="Times New Roman" w:hAnsi="Verdana" w:cs="Arial"/>
      <w:b/>
      <w:bCs/>
      <w:iCs/>
      <w:caps/>
      <w:color w:val="EA6E1F"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EA615F"/>
    <w:rPr>
      <w:rFonts w:ascii="Verdana" w:eastAsia="Times New Roman" w:hAnsi="Verdana" w:cs="Arial"/>
      <w:b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019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1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9D796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D7966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D79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D7966"/>
    <w:rPr>
      <w:rFonts w:ascii="Verdana" w:hAnsi="Verdana"/>
      <w:sz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EA615F"/>
    <w:pPr>
      <w:tabs>
        <w:tab w:val="left" w:pos="425"/>
        <w:tab w:val="right" w:leader="dot" w:pos="8505"/>
      </w:tabs>
      <w:spacing w:before="120" w:after="120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unhideWhenUsed/>
    <w:rsid w:val="00EA615F"/>
    <w:pPr>
      <w:tabs>
        <w:tab w:val="left" w:pos="709"/>
        <w:tab w:val="right" w:leader="dot" w:pos="8505"/>
      </w:tabs>
      <w:spacing w:before="120" w:after="60"/>
    </w:pPr>
    <w:rPr>
      <w:rFonts w:eastAsiaTheme="minorEastAsia"/>
      <w:b/>
      <w:noProof/>
      <w:lang w:eastAsia="nl-NL"/>
    </w:rPr>
  </w:style>
  <w:style w:type="character" w:styleId="Hyperlink">
    <w:name w:val="Hyperlink"/>
    <w:basedOn w:val="Standaardalinea-lettertype"/>
    <w:uiPriority w:val="99"/>
    <w:unhideWhenUsed/>
    <w:rsid w:val="00AF2A3B"/>
    <w:rPr>
      <w:color w:val="0000FF" w:themeColor="hyperlink"/>
      <w:u w:val="single"/>
    </w:rPr>
  </w:style>
  <w:style w:type="paragraph" w:customStyle="1" w:styleId="ETInhoud">
    <w:name w:val="ET_Inhoud"/>
    <w:basedOn w:val="ETStandaard"/>
    <w:qFormat/>
    <w:rsid w:val="00566C2F"/>
    <w:rPr>
      <w:b/>
      <w:color w:val="EA6E1F"/>
      <w:sz w:val="32"/>
    </w:rPr>
  </w:style>
  <w:style w:type="paragraph" w:styleId="Inhopg3">
    <w:name w:val="toc 3"/>
    <w:basedOn w:val="Standaard"/>
    <w:next w:val="Standaard"/>
    <w:autoRedefine/>
    <w:uiPriority w:val="39"/>
    <w:unhideWhenUsed/>
    <w:rsid w:val="007B0437"/>
    <w:pPr>
      <w:tabs>
        <w:tab w:val="right" w:leader="dot" w:pos="8505"/>
      </w:tabs>
    </w:pPr>
  </w:style>
  <w:style w:type="character" w:customStyle="1" w:styleId="Kop4Char">
    <w:name w:val="Kop 4 Char"/>
    <w:basedOn w:val="Standaardalinea-lettertype"/>
    <w:link w:val="Kop4"/>
    <w:uiPriority w:val="9"/>
    <w:rsid w:val="00EA615F"/>
    <w:rPr>
      <w:rFonts w:ascii="Verdana" w:eastAsiaTheme="majorEastAsia" w:hAnsi="Verdana" w:cstheme="majorBidi"/>
      <w:b/>
      <w:bCs/>
      <w:i/>
      <w:iCs/>
      <w:sz w:val="20"/>
      <w:u w:val="single"/>
    </w:rPr>
  </w:style>
  <w:style w:type="paragraph" w:customStyle="1" w:styleId="ETVoettekst">
    <w:name w:val="ET_Voettekst"/>
    <w:basedOn w:val="ETStandaard"/>
    <w:link w:val="ETVoettekstChar"/>
    <w:qFormat/>
    <w:rsid w:val="006E2BE5"/>
    <w:pPr>
      <w:tabs>
        <w:tab w:val="center" w:pos="4253"/>
        <w:tab w:val="right" w:pos="8505"/>
      </w:tabs>
    </w:pPr>
    <w:rPr>
      <w:noProof/>
      <w:sz w:val="16"/>
    </w:rPr>
  </w:style>
  <w:style w:type="character" w:customStyle="1" w:styleId="ETStandaardChar">
    <w:name w:val="ET_Standaard Char"/>
    <w:basedOn w:val="Standaardalinea-lettertype"/>
    <w:link w:val="ETStandaard"/>
    <w:rsid w:val="006E2BE5"/>
    <w:rPr>
      <w:rFonts w:ascii="Verdana" w:eastAsia="Times New Roman" w:hAnsi="Verdana" w:cs="Times New Roman"/>
      <w:sz w:val="20"/>
      <w:szCs w:val="24"/>
      <w:lang w:eastAsia="nl-NL"/>
    </w:rPr>
  </w:style>
  <w:style w:type="character" w:customStyle="1" w:styleId="ETVoettekstChar">
    <w:name w:val="ET_Voettekst Char"/>
    <w:basedOn w:val="ETStandaardChar"/>
    <w:link w:val="ETVoettekst"/>
    <w:rsid w:val="006E2BE5"/>
    <w:rPr>
      <w:rFonts w:ascii="Verdana" w:eastAsia="Times New Roman" w:hAnsi="Verdana" w:cs="Times New Roman"/>
      <w:noProof/>
      <w:sz w:val="16"/>
      <w:szCs w:val="24"/>
      <w:lang w:eastAsia="nl-NL"/>
    </w:rPr>
  </w:style>
  <w:style w:type="paragraph" w:customStyle="1" w:styleId="ETTitel">
    <w:name w:val="ET_Titel"/>
    <w:basedOn w:val="ETStandaard"/>
    <w:link w:val="ETTitelChar"/>
    <w:qFormat/>
    <w:rsid w:val="0034474E"/>
    <w:pPr>
      <w:jc w:val="center"/>
    </w:pPr>
    <w:rPr>
      <w:b/>
      <w:color w:val="EA6E1F"/>
      <w:sz w:val="52"/>
    </w:rPr>
  </w:style>
  <w:style w:type="character" w:customStyle="1" w:styleId="ETTitelChar">
    <w:name w:val="ET_Titel Char"/>
    <w:basedOn w:val="ETStandaardChar"/>
    <w:link w:val="ETTitel"/>
    <w:rsid w:val="0034474E"/>
    <w:rPr>
      <w:rFonts w:ascii="Verdana" w:eastAsia="Times New Roman" w:hAnsi="Verdana" w:cs="Times New Roman"/>
      <w:b/>
      <w:color w:val="EA6E1F"/>
      <w:sz w:val="52"/>
      <w:szCs w:val="24"/>
      <w:lang w:eastAsia="nl-NL"/>
    </w:rPr>
  </w:style>
  <w:style w:type="paragraph" w:customStyle="1" w:styleId="ETTitel2">
    <w:name w:val="ET_Titel_2"/>
    <w:basedOn w:val="ETTitel"/>
    <w:link w:val="ETTitel2Char"/>
    <w:qFormat/>
    <w:rsid w:val="0034474E"/>
    <w:rPr>
      <w:sz w:val="36"/>
    </w:rPr>
  </w:style>
  <w:style w:type="character" w:customStyle="1" w:styleId="ETTitel2Char">
    <w:name w:val="ET_Titel_2 Char"/>
    <w:basedOn w:val="ETTitelChar"/>
    <w:link w:val="ETTitel2"/>
    <w:rsid w:val="0034474E"/>
    <w:rPr>
      <w:rFonts w:ascii="Verdana" w:eastAsia="Times New Roman" w:hAnsi="Verdana" w:cs="Times New Roman"/>
      <w:b/>
      <w:color w:val="EA6E1F"/>
      <w:sz w:val="36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10833"/>
    <w:pPr>
      <w:ind w:left="720"/>
      <w:contextualSpacing/>
    </w:pPr>
    <w:rPr>
      <w:rFonts w:eastAsia="Calibri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45AF9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1E6785"/>
    <w:pPr>
      <w:spacing w:after="200"/>
    </w:pPr>
    <w:rPr>
      <w:b/>
      <w:bCs/>
      <w:i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3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6659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24484">
                                          <w:marLeft w:val="0"/>
                                          <w:marRight w:val="0"/>
                                          <w:marTop w:val="37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252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ETC\ETC%20Werkgroepsjablonen\Easy%20Learning\Easy%20Learning%20Intern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A3340-6A4E-4941-8EE3-4901776C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 Learning Intern.dotx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2015-06-30T05:41:00Z</dcterms:created>
  <dcterms:modified xsi:type="dcterms:W3CDTF">2015-06-30T05:41:00Z</dcterms:modified>
</cp:coreProperties>
</file>